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74CB" w14:textId="77777777" w:rsidR="00ED2B62" w:rsidRDefault="00ED2B62" w:rsidP="00F950F6">
      <w:pPr>
        <w:jc w:val="center"/>
        <w:rPr>
          <w:rFonts w:ascii="Californian FB" w:hAnsi="Californian FB"/>
          <w:b/>
          <w:sz w:val="26"/>
          <w:szCs w:val="26"/>
        </w:rPr>
      </w:pPr>
    </w:p>
    <w:p w14:paraId="552113C4" w14:textId="77777777" w:rsidR="00ED2B62" w:rsidRDefault="00ED2B62" w:rsidP="00F950F6">
      <w:pPr>
        <w:jc w:val="center"/>
        <w:rPr>
          <w:rFonts w:ascii="Californian FB" w:hAnsi="Californian FB"/>
          <w:b/>
          <w:sz w:val="26"/>
          <w:szCs w:val="26"/>
        </w:rPr>
      </w:pPr>
    </w:p>
    <w:p w14:paraId="7FA094BD" w14:textId="070B5CEC" w:rsidR="00F950F6" w:rsidRPr="0035062C" w:rsidRDefault="00F950F6" w:rsidP="00F950F6">
      <w:pPr>
        <w:jc w:val="center"/>
        <w:rPr>
          <w:rFonts w:ascii="Californian FB" w:hAnsi="Californian FB"/>
          <w:b/>
          <w:sz w:val="26"/>
          <w:szCs w:val="26"/>
        </w:rPr>
      </w:pPr>
      <w:r w:rsidRPr="0035062C">
        <w:rPr>
          <w:rFonts w:ascii="Californian FB" w:hAnsi="Californian FB"/>
          <w:b/>
          <w:sz w:val="26"/>
          <w:szCs w:val="26"/>
        </w:rPr>
        <w:t>TOWN OF MONTGOMERY</w:t>
      </w:r>
      <w:r w:rsidRPr="0035062C">
        <w:rPr>
          <w:rFonts w:ascii="Californian FB" w:hAnsi="Californian FB"/>
          <w:b/>
          <w:sz w:val="26"/>
          <w:szCs w:val="26"/>
        </w:rPr>
        <w:br/>
        <w:t>NOTICE OF ADOPTION</w:t>
      </w:r>
      <w:r w:rsidRPr="0035062C">
        <w:rPr>
          <w:rFonts w:ascii="Californian FB" w:hAnsi="Californian FB"/>
          <w:b/>
          <w:sz w:val="26"/>
          <w:szCs w:val="26"/>
        </w:rPr>
        <w:br/>
        <w:t xml:space="preserve">LOCAL LAW </w:t>
      </w:r>
      <w:r w:rsidR="0020625C">
        <w:rPr>
          <w:rFonts w:ascii="Californian FB" w:hAnsi="Californian FB"/>
          <w:b/>
          <w:sz w:val="26"/>
          <w:szCs w:val="26"/>
        </w:rPr>
        <w:t>NO</w:t>
      </w:r>
      <w:r w:rsidR="00BA498B">
        <w:rPr>
          <w:rFonts w:ascii="Californian FB" w:hAnsi="Californian FB"/>
          <w:b/>
          <w:sz w:val="26"/>
          <w:szCs w:val="26"/>
        </w:rPr>
        <w:t xml:space="preserve">. </w:t>
      </w:r>
      <w:r w:rsidR="00343D90">
        <w:rPr>
          <w:rFonts w:ascii="Californian FB" w:hAnsi="Californian FB"/>
          <w:b/>
          <w:sz w:val="26"/>
          <w:szCs w:val="26"/>
        </w:rPr>
        <w:t>1</w:t>
      </w:r>
      <w:r w:rsidR="00E618BC">
        <w:rPr>
          <w:rFonts w:ascii="Californian FB" w:hAnsi="Californian FB"/>
          <w:b/>
          <w:sz w:val="26"/>
          <w:szCs w:val="26"/>
        </w:rPr>
        <w:t>4</w:t>
      </w:r>
      <w:r w:rsidR="00D304CE">
        <w:rPr>
          <w:rFonts w:ascii="Californian FB" w:hAnsi="Californian FB"/>
          <w:b/>
          <w:sz w:val="26"/>
          <w:szCs w:val="26"/>
        </w:rPr>
        <w:t xml:space="preserve"> </w:t>
      </w:r>
      <w:r w:rsidR="00BE68A3">
        <w:rPr>
          <w:rFonts w:ascii="Californian FB" w:hAnsi="Californian FB"/>
          <w:b/>
          <w:sz w:val="26"/>
          <w:szCs w:val="26"/>
        </w:rPr>
        <w:t>of 202</w:t>
      </w:r>
      <w:r w:rsidR="003759BB">
        <w:rPr>
          <w:rFonts w:ascii="Californian FB" w:hAnsi="Californian FB"/>
          <w:b/>
          <w:sz w:val="26"/>
          <w:szCs w:val="26"/>
        </w:rPr>
        <w:t>2</w:t>
      </w:r>
    </w:p>
    <w:p w14:paraId="10476880" w14:textId="1E80BB70" w:rsidR="00F950F6" w:rsidRPr="0035062C" w:rsidRDefault="00F950F6" w:rsidP="00F950F6">
      <w:pPr>
        <w:jc w:val="center"/>
        <w:rPr>
          <w:rFonts w:ascii="Californian FB" w:hAnsi="Californian FB"/>
        </w:rPr>
      </w:pPr>
    </w:p>
    <w:p w14:paraId="4BA36F5C" w14:textId="076BB440" w:rsidR="00F950F6" w:rsidRPr="0035062C" w:rsidRDefault="00F950F6" w:rsidP="00F950F6">
      <w:pPr>
        <w:rPr>
          <w:rFonts w:ascii="Californian FB" w:hAnsi="Californian FB"/>
          <w:sz w:val="26"/>
          <w:szCs w:val="26"/>
        </w:rPr>
      </w:pPr>
      <w:r w:rsidRPr="0035062C">
        <w:rPr>
          <w:rFonts w:ascii="Californian FB" w:hAnsi="Californian FB"/>
          <w:b/>
          <w:bCs/>
          <w:sz w:val="26"/>
          <w:szCs w:val="26"/>
        </w:rPr>
        <w:t>PLEASE TAKE NOTICE THAT</w:t>
      </w:r>
      <w:r w:rsidRPr="0035062C">
        <w:rPr>
          <w:rFonts w:ascii="Californian FB" w:hAnsi="Californian FB"/>
          <w:sz w:val="26"/>
          <w:szCs w:val="26"/>
        </w:rPr>
        <w:t xml:space="preserve">, at a </w:t>
      </w:r>
      <w:r w:rsidR="00343D90">
        <w:rPr>
          <w:rFonts w:ascii="Californian FB" w:hAnsi="Californian FB"/>
          <w:sz w:val="26"/>
          <w:szCs w:val="26"/>
        </w:rPr>
        <w:t xml:space="preserve">regular meeting held on Thursday, </w:t>
      </w:r>
      <w:r w:rsidR="00BC7BB6">
        <w:rPr>
          <w:rFonts w:ascii="Californian FB" w:hAnsi="Californian FB"/>
          <w:sz w:val="26"/>
          <w:szCs w:val="26"/>
        </w:rPr>
        <w:t xml:space="preserve">November </w:t>
      </w:r>
      <w:r w:rsidR="00E618BC">
        <w:rPr>
          <w:rFonts w:ascii="Californian FB" w:hAnsi="Californian FB"/>
          <w:sz w:val="26"/>
          <w:szCs w:val="26"/>
        </w:rPr>
        <w:t>17</w:t>
      </w:r>
      <w:r w:rsidR="00BC7BB6">
        <w:rPr>
          <w:rFonts w:ascii="Californian FB" w:hAnsi="Californian FB"/>
          <w:sz w:val="26"/>
          <w:szCs w:val="26"/>
        </w:rPr>
        <w:t>,</w:t>
      </w:r>
      <w:r w:rsidR="00343D90">
        <w:rPr>
          <w:rFonts w:ascii="Californian FB" w:hAnsi="Californian FB"/>
          <w:sz w:val="26"/>
          <w:szCs w:val="26"/>
        </w:rPr>
        <w:t xml:space="preserve"> 2022</w:t>
      </w:r>
      <w:r w:rsidRPr="0035062C">
        <w:rPr>
          <w:rFonts w:ascii="Californian FB" w:hAnsi="Californian FB"/>
          <w:sz w:val="26"/>
          <w:szCs w:val="26"/>
        </w:rPr>
        <w:t xml:space="preserve">, the Town Board of the Town of Montgomery duly enacted </w:t>
      </w:r>
      <w:r w:rsidRPr="0035062C">
        <w:rPr>
          <w:rFonts w:ascii="Californian FB" w:hAnsi="Californian FB"/>
          <w:b/>
          <w:bCs/>
          <w:sz w:val="26"/>
          <w:szCs w:val="26"/>
        </w:rPr>
        <w:t xml:space="preserve">Local Law </w:t>
      </w:r>
      <w:r w:rsidR="00C71969">
        <w:rPr>
          <w:rFonts w:ascii="Californian FB" w:hAnsi="Californian FB"/>
          <w:b/>
          <w:bCs/>
          <w:sz w:val="26"/>
          <w:szCs w:val="26"/>
        </w:rPr>
        <w:br/>
      </w:r>
      <w:r w:rsidRPr="0035062C">
        <w:rPr>
          <w:rFonts w:ascii="Californian FB" w:hAnsi="Californian FB"/>
          <w:b/>
          <w:bCs/>
          <w:sz w:val="26"/>
          <w:szCs w:val="26"/>
        </w:rPr>
        <w:t xml:space="preserve">No. </w:t>
      </w:r>
      <w:r w:rsidR="00343D90">
        <w:rPr>
          <w:rFonts w:ascii="Californian FB" w:hAnsi="Californian FB"/>
          <w:b/>
          <w:bCs/>
          <w:sz w:val="26"/>
          <w:szCs w:val="26"/>
        </w:rPr>
        <w:t>1</w:t>
      </w:r>
      <w:r w:rsidR="00E618BC">
        <w:rPr>
          <w:rFonts w:ascii="Californian FB" w:hAnsi="Californian FB"/>
          <w:b/>
          <w:bCs/>
          <w:sz w:val="26"/>
          <w:szCs w:val="26"/>
        </w:rPr>
        <w:t>4</w:t>
      </w:r>
      <w:r w:rsidR="00BE68A3">
        <w:rPr>
          <w:rFonts w:ascii="Californian FB" w:hAnsi="Californian FB"/>
          <w:b/>
          <w:bCs/>
          <w:sz w:val="26"/>
          <w:szCs w:val="26"/>
        </w:rPr>
        <w:t xml:space="preserve"> of 2022</w:t>
      </w:r>
      <w:r w:rsidR="00C71969">
        <w:rPr>
          <w:rFonts w:ascii="Californian FB" w:hAnsi="Californian FB"/>
          <w:b/>
          <w:bCs/>
          <w:sz w:val="26"/>
          <w:szCs w:val="26"/>
        </w:rPr>
        <w:t>, a Local Law</w:t>
      </w:r>
      <w:r w:rsidR="00E618BC">
        <w:rPr>
          <w:rFonts w:ascii="Californian FB" w:hAnsi="Californian FB"/>
          <w:b/>
          <w:bCs/>
          <w:sz w:val="26"/>
          <w:szCs w:val="26"/>
        </w:rPr>
        <w:t xml:space="preserve"> </w:t>
      </w:r>
      <w:r w:rsidR="00B35151">
        <w:rPr>
          <w:rFonts w:ascii="Californian FB" w:hAnsi="Californian FB"/>
          <w:b/>
          <w:bCs/>
          <w:sz w:val="26"/>
          <w:szCs w:val="26"/>
        </w:rPr>
        <w:t>to Override the Tax Levy Limit</w:t>
      </w:r>
      <w:bookmarkStart w:id="0" w:name="_GoBack"/>
      <w:bookmarkEnd w:id="0"/>
      <w:r w:rsidR="00B35151">
        <w:rPr>
          <w:rFonts w:ascii="Californian FB" w:hAnsi="Californian FB"/>
          <w:b/>
          <w:bCs/>
          <w:sz w:val="26"/>
          <w:szCs w:val="26"/>
        </w:rPr>
        <w:t xml:space="preserve"> Established in General Municipal Law Section 3-C for the Fiscal Year 2023</w:t>
      </w:r>
      <w:r w:rsidR="00D304CE">
        <w:rPr>
          <w:rFonts w:ascii="Californian FB" w:hAnsi="Californian FB"/>
          <w:b/>
          <w:bCs/>
          <w:sz w:val="26"/>
          <w:szCs w:val="26"/>
        </w:rPr>
        <w:t>.</w:t>
      </w:r>
      <w:r w:rsidR="00343D90">
        <w:rPr>
          <w:rFonts w:ascii="Californian FB" w:hAnsi="Californian FB"/>
          <w:b/>
          <w:bCs/>
          <w:sz w:val="26"/>
          <w:szCs w:val="26"/>
        </w:rPr>
        <w:t>”</w:t>
      </w:r>
      <w:r w:rsidR="00C71969">
        <w:rPr>
          <w:rFonts w:ascii="Californian FB" w:hAnsi="Californian FB"/>
          <w:b/>
          <w:bCs/>
          <w:sz w:val="26"/>
          <w:szCs w:val="26"/>
        </w:rPr>
        <w:t xml:space="preserve">  </w:t>
      </w:r>
      <w:r w:rsidRPr="0035062C">
        <w:rPr>
          <w:rFonts w:ascii="Californian FB" w:hAnsi="Californian FB"/>
          <w:sz w:val="26"/>
          <w:szCs w:val="26"/>
        </w:rPr>
        <w:t>This Local Law shall take effect upon filing with the Secretary of State.  Complete copies of the Local Law are available for inspection at the Town Clerk’s Office during regular business hours.</w:t>
      </w:r>
    </w:p>
    <w:p w14:paraId="099CED67" w14:textId="423D1DF0" w:rsidR="00F950F6" w:rsidRDefault="00F950F6" w:rsidP="00F950F6">
      <w:pPr>
        <w:rPr>
          <w:rFonts w:ascii="Californian FB" w:hAnsi="Californian FB"/>
          <w:sz w:val="24"/>
          <w:szCs w:val="24"/>
        </w:rPr>
      </w:pPr>
    </w:p>
    <w:p w14:paraId="3DB24532" w14:textId="0E78E7EB" w:rsidR="00F8274C" w:rsidRPr="0035062C" w:rsidRDefault="00F8274C" w:rsidP="00F950F6">
      <w:pPr>
        <w:rPr>
          <w:rFonts w:ascii="Californian FB" w:hAnsi="Californian FB"/>
          <w:sz w:val="24"/>
          <w:szCs w:val="24"/>
        </w:rPr>
      </w:pPr>
      <w:r>
        <w:rPr>
          <w:rFonts w:ascii="Californian FB" w:hAnsi="Californian FB"/>
          <w:sz w:val="24"/>
          <w:szCs w:val="24"/>
        </w:rPr>
        <w:t xml:space="preserve">Dated:  </w:t>
      </w:r>
      <w:r w:rsidR="00BC7BB6">
        <w:rPr>
          <w:rFonts w:ascii="Californian FB" w:hAnsi="Californian FB"/>
          <w:sz w:val="24"/>
          <w:szCs w:val="24"/>
        </w:rPr>
        <w:t xml:space="preserve">November </w:t>
      </w:r>
      <w:r w:rsidR="00E618BC">
        <w:rPr>
          <w:rFonts w:ascii="Californian FB" w:hAnsi="Californian FB"/>
          <w:sz w:val="24"/>
          <w:szCs w:val="24"/>
        </w:rPr>
        <w:t>18</w:t>
      </w:r>
      <w:r w:rsidR="00BC7BB6">
        <w:rPr>
          <w:rFonts w:ascii="Californian FB" w:hAnsi="Californian FB"/>
          <w:sz w:val="24"/>
          <w:szCs w:val="24"/>
        </w:rPr>
        <w:t xml:space="preserve">, </w:t>
      </w:r>
      <w:r w:rsidR="00343D90">
        <w:rPr>
          <w:rFonts w:ascii="Californian FB" w:hAnsi="Californian FB"/>
          <w:sz w:val="24"/>
          <w:szCs w:val="24"/>
        </w:rPr>
        <w:t>2022</w:t>
      </w:r>
    </w:p>
    <w:p w14:paraId="59F36543" w14:textId="6E1D623B" w:rsidR="00F950F6" w:rsidRPr="00C64D35" w:rsidRDefault="008B22A6" w:rsidP="00F950F6">
      <w:pPr>
        <w:jc w:val="right"/>
        <w:rPr>
          <w:rFonts w:ascii="Californian FB" w:hAnsi="Californian FB"/>
          <w:b/>
          <w:sz w:val="24"/>
          <w:szCs w:val="24"/>
        </w:rPr>
      </w:pPr>
      <w:r w:rsidRPr="00C64D35">
        <w:rPr>
          <w:rFonts w:ascii="Californian FB" w:hAnsi="Californian FB"/>
          <w:b/>
          <w:sz w:val="24"/>
          <w:szCs w:val="24"/>
        </w:rPr>
        <w:t>BY ORDER OF THE TOWN BOARD</w:t>
      </w:r>
      <w:r w:rsidRPr="00C64D35">
        <w:rPr>
          <w:rFonts w:ascii="Californian FB" w:hAnsi="Californian FB"/>
          <w:b/>
          <w:sz w:val="24"/>
          <w:szCs w:val="24"/>
        </w:rPr>
        <w:br/>
        <w:t>TOWN OF MONTGOMERY</w:t>
      </w:r>
      <w:r w:rsidRPr="00C64D35">
        <w:rPr>
          <w:rFonts w:ascii="Californian FB" w:hAnsi="Californian FB"/>
          <w:b/>
          <w:sz w:val="24"/>
          <w:szCs w:val="24"/>
        </w:rPr>
        <w:br/>
        <w:t>TARA STICKLES, TOWN CLERK</w:t>
      </w:r>
    </w:p>
    <w:p w14:paraId="20351F71" w14:textId="77777777" w:rsidR="008B22A6" w:rsidRPr="0035062C" w:rsidRDefault="008B22A6" w:rsidP="008B22A6">
      <w:pPr>
        <w:rPr>
          <w:rFonts w:ascii="Californian FB" w:hAnsi="Californian FB"/>
          <w:sz w:val="24"/>
          <w:szCs w:val="24"/>
        </w:rPr>
      </w:pPr>
    </w:p>
    <w:sectPr w:rsidR="008B22A6" w:rsidRPr="0035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F6"/>
    <w:rsid w:val="00034BA5"/>
    <w:rsid w:val="00163CBA"/>
    <w:rsid w:val="001A2328"/>
    <w:rsid w:val="001F180C"/>
    <w:rsid w:val="0020625C"/>
    <w:rsid w:val="00280E57"/>
    <w:rsid w:val="002F6BF9"/>
    <w:rsid w:val="0032072B"/>
    <w:rsid w:val="00343D90"/>
    <w:rsid w:val="0035062C"/>
    <w:rsid w:val="003759BB"/>
    <w:rsid w:val="003E2000"/>
    <w:rsid w:val="003F520F"/>
    <w:rsid w:val="00503B9E"/>
    <w:rsid w:val="00617619"/>
    <w:rsid w:val="00693049"/>
    <w:rsid w:val="006B0DFE"/>
    <w:rsid w:val="006B3064"/>
    <w:rsid w:val="0077522B"/>
    <w:rsid w:val="007C1BC9"/>
    <w:rsid w:val="0087574C"/>
    <w:rsid w:val="00894AF7"/>
    <w:rsid w:val="008B22A6"/>
    <w:rsid w:val="009031BE"/>
    <w:rsid w:val="00930100"/>
    <w:rsid w:val="00974430"/>
    <w:rsid w:val="00B35151"/>
    <w:rsid w:val="00BA498B"/>
    <w:rsid w:val="00BC1C83"/>
    <w:rsid w:val="00BC7BB6"/>
    <w:rsid w:val="00BE68A3"/>
    <w:rsid w:val="00C64D35"/>
    <w:rsid w:val="00C71969"/>
    <w:rsid w:val="00CB6974"/>
    <w:rsid w:val="00CD23A5"/>
    <w:rsid w:val="00D304CE"/>
    <w:rsid w:val="00D572CC"/>
    <w:rsid w:val="00E618BC"/>
    <w:rsid w:val="00EC7E10"/>
    <w:rsid w:val="00ED2B62"/>
    <w:rsid w:val="00F57613"/>
    <w:rsid w:val="00F7331F"/>
    <w:rsid w:val="00F8274C"/>
    <w:rsid w:val="00F9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8D12"/>
  <w15:chartTrackingRefBased/>
  <w15:docId w15:val="{DC218ED5-D974-46C4-9F66-E43E846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Tara Stickles</cp:lastModifiedBy>
  <cp:revision>2</cp:revision>
  <cp:lastPrinted>2022-11-04T13:54:00Z</cp:lastPrinted>
  <dcterms:created xsi:type="dcterms:W3CDTF">2022-11-18T15:33:00Z</dcterms:created>
  <dcterms:modified xsi:type="dcterms:W3CDTF">2022-11-18T15:33:00Z</dcterms:modified>
</cp:coreProperties>
</file>